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6A06" w:rsidRPr="00226A06" w:rsidRDefault="00226A06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Highcliffe Primary </w:t>
      </w:r>
      <w:r w:rsidRPr="00226A06">
        <w:rPr>
          <w:b/>
          <w:sz w:val="40"/>
          <w:szCs w:val="40"/>
        </w:rPr>
        <w:t>Governing Board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34"/>
        <w:gridCol w:w="2384"/>
        <w:gridCol w:w="1887"/>
        <w:gridCol w:w="1292"/>
        <w:gridCol w:w="1313"/>
      </w:tblGrid>
      <w:tr w:rsidR="00226A06" w:rsidRPr="00226A06" w:rsidTr="00226A06">
        <w:trPr>
          <w:tblHeader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  <w:t>Co-opted governors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  <w:t>Nominating Authority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  <w:t>First Appointed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  <w:t>Term Start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Segoe UI" w:eastAsia="Times New Roman" w:hAnsi="Segoe UI" w:cs="Segoe UI"/>
                <w:b/>
                <w:bCs/>
                <w:color w:val="000000"/>
                <w:sz w:val="27"/>
                <w:szCs w:val="27"/>
                <w:lang w:eastAsia="en-GB"/>
              </w:rPr>
              <w:t>Term End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Mrs Lydia Gardner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04 Dec 2017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13 Dec 2021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12 Dec 2025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Janet Marshall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20 Jun 2023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20 Jun 2023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19 Jun 2027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Mrs Aimee Salter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07 Oct 2010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15 Nov 2021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14 Nov 2025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Miss Emily Schofield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04 Jan 2021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04 Jan 2021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03 Jan 2025</w:t>
            </w:r>
          </w:p>
        </w:tc>
      </w:tr>
      <w:tr w:rsidR="00226A06" w:rsidRPr="00226A06" w:rsidTr="00226A06"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bookmarkStart w:id="0" w:name="_GoBack"/>
            <w:bookmarkEnd w:id="0"/>
            <w:r w:rsidRPr="00226A06">
              <w:rPr>
                <w:rFonts w:ascii="inherit" w:eastAsia="Times New Roman" w:hAnsi="inherit" w:cs="Segoe UI"/>
                <w:b/>
                <w:bCs/>
                <w:color w:val="000000"/>
                <w:sz w:val="27"/>
                <w:szCs w:val="27"/>
                <w:lang w:eastAsia="en-GB"/>
              </w:rPr>
              <w:t>Foundation governors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Vacancy (1)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Vacancy (2)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</w:tr>
      <w:tr w:rsidR="00226A06" w:rsidRPr="00226A06" w:rsidTr="00226A06"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b/>
                <w:bCs/>
                <w:color w:val="000000"/>
                <w:sz w:val="27"/>
                <w:szCs w:val="27"/>
                <w:lang w:eastAsia="en-GB"/>
              </w:rPr>
              <w:t>Headteachers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Miss Nicola King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01 Sep 2017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</w:tr>
      <w:tr w:rsidR="00226A06" w:rsidRPr="00226A06" w:rsidTr="00226A06"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b/>
                <w:bCs/>
                <w:color w:val="000000"/>
                <w:sz w:val="27"/>
                <w:szCs w:val="27"/>
                <w:lang w:eastAsia="en-GB"/>
              </w:rPr>
              <w:t>Local Authority Governors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Vacancy (1)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</w:tr>
      <w:tr w:rsidR="00226A06" w:rsidRPr="00226A06" w:rsidTr="00226A06"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b/>
                <w:bCs/>
                <w:color w:val="000000"/>
                <w:sz w:val="27"/>
                <w:szCs w:val="27"/>
                <w:lang w:eastAsia="en-GB"/>
              </w:rPr>
              <w:t>Parent governors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 xml:space="preserve">Kim </w:t>
            </w:r>
            <w:proofErr w:type="spellStart"/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Grainge</w:t>
            </w:r>
            <w:proofErr w:type="spellEnd"/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21 Nov 2023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21 Nov 2023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20 Nov 2027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Hazel Parker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12 Dec 2023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12 Dec 2023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11 Dec 2027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Ms Danielle Parr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07 Dec 2020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07 Dec 2024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06 Dec 2028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Vacancy (1)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</w:tr>
      <w:tr w:rsidR="00226A06" w:rsidRPr="00226A06" w:rsidTr="00226A06">
        <w:tc>
          <w:tcPr>
            <w:tcW w:w="0" w:type="auto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b/>
                <w:bCs/>
                <w:color w:val="000000"/>
                <w:sz w:val="27"/>
                <w:szCs w:val="27"/>
                <w:lang w:eastAsia="en-GB"/>
              </w:rPr>
              <w:lastRenderedPageBreak/>
              <w:t>Staff governors</w:t>
            </w:r>
          </w:p>
        </w:tc>
      </w:tr>
      <w:tr w:rsidR="00226A06" w:rsidRPr="00226A06" w:rsidTr="00226A0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Rachel Pearson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en-GB"/>
              </w:rPr>
              <w:t>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01 Sep 2024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01 Sep 2024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26A06" w:rsidRPr="00226A06" w:rsidRDefault="00226A06" w:rsidP="00226A06">
            <w:pPr>
              <w:spacing w:after="0" w:line="240" w:lineRule="auto"/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</w:pPr>
            <w:r w:rsidRPr="00226A06">
              <w:rPr>
                <w:rFonts w:ascii="inherit" w:eastAsia="Times New Roman" w:hAnsi="inherit" w:cs="Segoe UI"/>
                <w:color w:val="000000"/>
                <w:sz w:val="27"/>
                <w:szCs w:val="27"/>
                <w:lang w:eastAsia="en-GB"/>
              </w:rPr>
              <w:t>01 Sept 2028</w:t>
            </w:r>
          </w:p>
        </w:tc>
      </w:tr>
    </w:tbl>
    <w:p w:rsidR="00226A06" w:rsidRPr="00226A06" w:rsidRDefault="00226A06">
      <w:pPr>
        <w:rPr>
          <w:b/>
          <w:sz w:val="40"/>
          <w:szCs w:val="40"/>
        </w:rPr>
      </w:pPr>
    </w:p>
    <w:sectPr w:rsidR="00226A06" w:rsidRPr="00226A06" w:rsidSect="00226A06">
      <w:pgSz w:w="11906" w:h="16838"/>
      <w:pgMar w:top="1440" w:right="1440" w:bottom="1440" w:left="1440" w:header="708" w:footer="708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A06"/>
    <w:rsid w:val="00226A06"/>
    <w:rsid w:val="00575630"/>
    <w:rsid w:val="005A723E"/>
    <w:rsid w:val="007E1DAD"/>
    <w:rsid w:val="008A1FB2"/>
    <w:rsid w:val="009E7C17"/>
    <w:rsid w:val="00DA4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11BA59"/>
  <w15:chartTrackingRefBased/>
  <w15:docId w15:val="{C0F33C11-57A9-4E2E-9230-DF0DAFD61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226A0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68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5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22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86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2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0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9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8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8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14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6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0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0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6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14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6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9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6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3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5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0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7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9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0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6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1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7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7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8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6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75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3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26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51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8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7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0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5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7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4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1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9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8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4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14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5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06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3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63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6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1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0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0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KingN</dc:creator>
  <cp:keywords/>
  <dc:description/>
  <cp:lastModifiedBy>KingN</cp:lastModifiedBy>
  <cp:revision>2</cp:revision>
  <dcterms:created xsi:type="dcterms:W3CDTF">2025-03-28T18:29:00Z</dcterms:created>
  <dcterms:modified xsi:type="dcterms:W3CDTF">2025-03-28T18:29:00Z</dcterms:modified>
</cp:coreProperties>
</file>